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480" w:lineRule="auto"/>
        <w:jc w:val="center"/>
        <w:rPr>
          <w:rFonts w:hint="eastAsia" w:ascii="宋体" w:hAnsi="宋体"/>
          <w:b/>
          <w:color w:val="auto"/>
          <w:sz w:val="84"/>
          <w:szCs w:val="84"/>
        </w:rPr>
      </w:pPr>
      <w:r>
        <w:rPr>
          <w:rFonts w:hint="eastAsia" w:ascii="宋体" w:hAnsi="宋体"/>
          <w:b/>
          <w:color w:val="auto"/>
          <w:sz w:val="44"/>
          <w:szCs w:val="44"/>
          <w:lang w:val="en-US" w:eastAsia="zh-CN"/>
        </w:rPr>
        <w:t>五大连池交投物资资源开发有限公司五大连池绿色建材产业园勘测项目</w:t>
      </w: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FYZB-2022-0726</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rPr>
      </w:pPr>
      <w:r>
        <w:rPr>
          <w:rFonts w:hint="eastAsia" w:ascii="宋体" w:hAnsi="宋体"/>
          <w:b/>
          <w:color w:val="auto"/>
          <w:sz w:val="32"/>
          <w:szCs w:val="32"/>
        </w:rPr>
        <w:t>采购人：五大连池交投物资资源开发有限公司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二</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七月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6</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6</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60537380"/>
      <w:bookmarkStart w:id="2" w:name="_Toc201565762"/>
      <w:bookmarkStart w:id="3" w:name="_Toc185037690"/>
      <w:bookmarkStart w:id="4" w:name="_Toc211570245"/>
      <w:bookmarkStart w:id="5" w:name="_Toc156585290"/>
      <w:bookmarkStart w:id="6" w:name="_Toc145806782"/>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4"/>
      <w:bookmarkStart w:id="9" w:name="OLE_LINK5"/>
      <w:bookmarkStart w:id="10" w:name="OLE_LINK6"/>
      <w:bookmarkStart w:id="11" w:name="OLE_LINK1"/>
      <w:bookmarkStart w:id="12" w:name="OLE_LINK3"/>
      <w:r>
        <w:rPr>
          <w:rFonts w:hint="eastAsia" w:ascii="宋体" w:hAnsi="宋体" w:eastAsia="宋体" w:cs="宋体"/>
          <w:color w:val="auto"/>
          <w:sz w:val="24"/>
          <w:szCs w:val="24"/>
        </w:rPr>
        <w:t>我公司接受五大连池交投物资资源开发有限公司（以下称“采购人”）的委托，对</w:t>
      </w:r>
      <w:r>
        <w:rPr>
          <w:rFonts w:hint="eastAsia"/>
          <w:color w:val="auto"/>
          <w:sz w:val="24"/>
          <w:lang w:val="en-US" w:eastAsia="zh-CN"/>
        </w:rPr>
        <w:t>五大连池交投物资资源开发有限公司五大连池绿色建材产业园勘测项目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FYZB-2022-0726</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五大连池交投物资资源开发有限公司五大连池绿色建材产业园勘测项目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勘测服务，</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：完成清单所有项目，并经验收合格后付款</w:t>
      </w:r>
      <w:r>
        <w:rPr>
          <w:rFonts w:hint="eastAsia" w:cs="宋体"/>
          <w:color w:val="auto"/>
          <w:lang w:val="en-US" w:eastAsia="zh-CN"/>
        </w:rPr>
        <w:t>。</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w:t>
      </w:r>
      <w:r>
        <w:rPr>
          <w:rFonts w:hint="eastAsia" w:cs="宋体"/>
          <w:color w:val="auto"/>
          <w:lang w:val="en-US" w:eastAsia="zh-CN"/>
        </w:rPr>
        <w:t>服务</w:t>
      </w:r>
      <w:r>
        <w:rPr>
          <w:rFonts w:hint="eastAsia" w:ascii="宋体" w:hAnsi="宋体" w:cs="宋体"/>
          <w:color w:val="auto"/>
          <w:lang w:val="en-US" w:eastAsia="zh-CN"/>
        </w:rPr>
        <w:t>期限：</w:t>
      </w:r>
      <w:r>
        <w:rPr>
          <w:rFonts w:hint="eastAsia" w:cs="宋体"/>
          <w:color w:val="auto"/>
          <w:lang w:val="en-US" w:eastAsia="zh-CN"/>
        </w:rPr>
        <w:t>合同签订30日内。</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cs="宋体"/>
          <w:color w:val="auto"/>
          <w:lang w:val="en-US" w:eastAsia="zh-CN"/>
        </w:rPr>
        <w:t>服务</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val="en-US" w:eastAsia="zh-CN"/>
        </w:rPr>
        <w:t>服务</w:t>
      </w:r>
      <w:r>
        <w:rPr>
          <w:rFonts w:hint="eastAsia" w:cs="宋体"/>
          <w:color w:val="auto"/>
          <w:highlight w:val="none"/>
          <w:lang w:eastAsia="zh-CN"/>
        </w:rPr>
        <w:t>。</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3.1采购预算金额为100000.00元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含税的报价</w:t>
      </w:r>
      <w:r>
        <w:rPr>
          <w:rFonts w:hint="eastAsia" w:ascii="宋体" w:hAnsi="宋体"/>
          <w:color w:val="auto"/>
          <w:sz w:val="24"/>
        </w:rPr>
        <w:t>，开具增值税</w:t>
      </w:r>
      <w:r>
        <w:rPr>
          <w:rFonts w:hint="eastAsia" w:ascii="宋体" w:hAnsi="宋体"/>
          <w:color w:val="auto"/>
          <w:sz w:val="24"/>
          <w:lang w:val="en-US" w:eastAsia="zh-CN"/>
        </w:rPr>
        <w:t>普通</w:t>
      </w:r>
      <w:r>
        <w:rPr>
          <w:rFonts w:hint="eastAsia" w:ascii="宋体" w:hAnsi="宋体"/>
          <w:color w:val="auto"/>
          <w:sz w:val="24"/>
        </w:rPr>
        <w:t>发票6%</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4.3意向供应商必须具备《政</w:t>
      </w:r>
      <w:bookmarkStart w:id="26" w:name="_GoBack"/>
      <w:bookmarkEnd w:id="26"/>
      <w:r>
        <w:rPr>
          <w:rFonts w:hint="eastAsia" w:ascii="宋体" w:hAnsi="宋体"/>
          <w:color w:val="auto"/>
          <w:kern w:val="0"/>
          <w:sz w:val="24"/>
        </w:rPr>
        <w:t xml:space="preserve">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ascii="宋体" w:hAnsi="宋体"/>
          <w:color w:val="auto"/>
          <w:sz w:val="24"/>
          <w:lang w:val="en-US" w:eastAsia="zh-CN"/>
        </w:rPr>
      </w:pPr>
      <w:r>
        <w:rPr>
          <w:rFonts w:hint="eastAsia" w:ascii="宋体" w:hAnsi="宋体"/>
          <w:color w:val="auto"/>
          <w:sz w:val="24"/>
        </w:rPr>
        <w:t>5.2采购文件费用：500元，</w:t>
      </w:r>
      <w:r>
        <w:rPr>
          <w:rFonts w:hint="eastAsia" w:ascii="宋体" w:hAnsi="宋体"/>
          <w:color w:val="auto"/>
          <w:sz w:val="24"/>
          <w:lang w:val="en-US" w:eastAsia="zh-CN"/>
        </w:rPr>
        <w:t>由于供应商自身原因导致的资格审查不通过或未中标，采购文件费不予退还。</w:t>
      </w:r>
    </w:p>
    <w:p>
      <w:pPr>
        <w:snapToGrid w:val="0"/>
        <w:ind w:firstLine="480" w:firstLineChars="200"/>
        <w:jc w:val="left"/>
        <w:rPr>
          <w:rFonts w:hint="eastAsia" w:ascii="宋体" w:hAnsi="宋体"/>
          <w:color w:val="auto"/>
          <w:sz w:val="24"/>
        </w:rPr>
      </w:pPr>
      <w:r>
        <w:rPr>
          <w:rFonts w:hint="eastAsia" w:ascii="宋体" w:hAnsi="宋体"/>
          <w:color w:val="auto"/>
          <w:sz w:val="24"/>
        </w:rPr>
        <w:t>5.3凡有意参加本项目的意向供应商须在202</w:t>
      </w:r>
      <w:r>
        <w:rPr>
          <w:rFonts w:hint="eastAsia" w:ascii="宋体" w:hAnsi="宋体"/>
          <w:color w:val="auto"/>
          <w:sz w:val="24"/>
          <w:lang w:val="en-US" w:eastAsia="zh-CN"/>
        </w:rPr>
        <w:t>2</w:t>
      </w:r>
      <w:r>
        <w:rPr>
          <w:rFonts w:hint="eastAsia" w:ascii="宋体" w:hAnsi="宋体"/>
          <w:color w:val="auto"/>
          <w:sz w:val="24"/>
        </w:rPr>
        <w:t>年</w:t>
      </w:r>
      <w:r>
        <w:rPr>
          <w:rFonts w:hint="eastAsia" w:ascii="宋体" w:hAnsi="宋体"/>
          <w:color w:val="auto"/>
          <w:sz w:val="24"/>
          <w:lang w:val="en-US" w:eastAsia="zh-CN"/>
        </w:rPr>
        <w:t>07月12</w:t>
      </w:r>
      <w:r>
        <w:rPr>
          <w:rFonts w:hint="eastAsia" w:ascii="宋体" w:hAnsi="宋体"/>
          <w:color w:val="auto"/>
          <w:sz w:val="24"/>
        </w:rPr>
        <w:t>日至202</w:t>
      </w:r>
      <w:r>
        <w:rPr>
          <w:rFonts w:hint="eastAsia" w:ascii="宋体" w:hAnsi="宋体"/>
          <w:color w:val="auto"/>
          <w:sz w:val="24"/>
          <w:lang w:val="en-US" w:eastAsia="zh-CN"/>
        </w:rPr>
        <w:t>2</w:t>
      </w:r>
      <w:r>
        <w:rPr>
          <w:rFonts w:hint="eastAsia" w:ascii="宋体" w:hAnsi="宋体"/>
          <w:color w:val="auto"/>
          <w:sz w:val="24"/>
        </w:rPr>
        <w:t>年</w:t>
      </w:r>
      <w:r>
        <w:rPr>
          <w:rFonts w:hint="eastAsia" w:ascii="宋体" w:hAnsi="宋体"/>
          <w:color w:val="auto"/>
          <w:sz w:val="24"/>
          <w:lang w:val="en-US" w:eastAsia="zh-CN"/>
        </w:rPr>
        <w:t>07月15</w:t>
      </w:r>
      <w:r>
        <w:rPr>
          <w:rFonts w:hint="eastAsia" w:ascii="宋体" w:hAnsi="宋体"/>
          <w:color w:val="auto"/>
          <w:sz w:val="24"/>
        </w:rPr>
        <w:t>日</w:t>
      </w:r>
      <w:r>
        <w:rPr>
          <w:rFonts w:hint="eastAsia" w:ascii="宋体" w:hAnsi="宋体"/>
          <w:color w:val="auto"/>
          <w:sz w:val="24"/>
          <w:lang w:val="en-US" w:eastAsia="zh-CN"/>
        </w:rPr>
        <w:t>10</w:t>
      </w:r>
      <w:r>
        <w:rPr>
          <w:rFonts w:hint="eastAsia" w:ascii="宋体" w:hAnsi="宋体"/>
          <w:color w:val="auto"/>
          <w:sz w:val="24"/>
        </w:rPr>
        <w:t>时00分（法定节假日除外），以汇款形式将采购文件费用汇入代理公司银行账户。</w:t>
      </w:r>
    </w:p>
    <w:p>
      <w:pPr>
        <w:snapToGrid w:val="0"/>
        <w:ind w:firstLine="480" w:firstLineChars="200"/>
        <w:jc w:val="left"/>
        <w:rPr>
          <w:rFonts w:hint="eastAsia" w:ascii="宋体" w:hAnsi="宋体"/>
          <w:color w:val="auto"/>
          <w:sz w:val="24"/>
        </w:rPr>
      </w:pPr>
      <w:r>
        <w:rPr>
          <w:rFonts w:hint="eastAsia" w:ascii="宋体" w:hAnsi="宋体"/>
          <w:color w:val="auto"/>
          <w:sz w:val="24"/>
        </w:rPr>
        <w:t>账</w:t>
      </w:r>
      <w:r>
        <w:rPr>
          <w:rFonts w:hint="eastAsia" w:ascii="宋体" w:hAnsi="宋体"/>
          <w:color w:val="auto"/>
          <w:sz w:val="24"/>
          <w:lang w:val="en-US" w:eastAsia="zh-CN"/>
        </w:rPr>
        <w:t xml:space="preserve"> </w:t>
      </w:r>
      <w:r>
        <w:rPr>
          <w:rFonts w:hint="eastAsia" w:ascii="宋体" w:hAnsi="宋体"/>
          <w:color w:val="auto"/>
          <w:sz w:val="24"/>
        </w:rPr>
        <w:t>户</w:t>
      </w:r>
      <w:r>
        <w:rPr>
          <w:rFonts w:hint="eastAsia" w:ascii="宋体" w:hAnsi="宋体"/>
          <w:color w:val="auto"/>
          <w:sz w:val="24"/>
          <w:lang w:val="en-US" w:eastAsia="zh-CN"/>
        </w:rPr>
        <w:t xml:space="preserve"> </w:t>
      </w:r>
      <w:r>
        <w:rPr>
          <w:rFonts w:hint="eastAsia" w:ascii="宋体" w:hAnsi="宋体"/>
          <w:color w:val="auto"/>
          <w:sz w:val="24"/>
        </w:rPr>
        <w:t>名：</w:t>
      </w:r>
      <w:r>
        <w:rPr>
          <w:rFonts w:hint="eastAsia" w:ascii="宋体" w:hAnsi="宋体" w:eastAsia="宋体" w:cs="Times New Roman"/>
          <w:color w:val="auto"/>
          <w:sz w:val="24"/>
          <w:szCs w:val="24"/>
        </w:rPr>
        <w:t>黑龙江丰亿招投标有限公司</w:t>
      </w:r>
    </w:p>
    <w:p>
      <w:pPr>
        <w:snapToGrid w:val="0"/>
        <w:ind w:firstLine="480" w:firstLineChars="200"/>
        <w:jc w:val="left"/>
        <w:rPr>
          <w:rFonts w:hint="eastAsia" w:ascii="宋体" w:hAnsi="宋体"/>
          <w:color w:val="auto"/>
          <w:sz w:val="24"/>
        </w:rPr>
      </w:pPr>
      <w:r>
        <w:rPr>
          <w:rFonts w:hint="eastAsia" w:ascii="宋体" w:hAnsi="宋体"/>
          <w:color w:val="auto"/>
          <w:sz w:val="24"/>
        </w:rPr>
        <w:t xml:space="preserve">账 </w:t>
      </w:r>
      <w:r>
        <w:rPr>
          <w:rFonts w:hint="eastAsia" w:ascii="宋体" w:hAnsi="宋体"/>
          <w:color w:val="auto"/>
          <w:sz w:val="24"/>
          <w:lang w:val="en-US" w:eastAsia="zh-CN"/>
        </w:rPr>
        <w:t xml:space="preserve"> </w:t>
      </w:r>
      <w:r>
        <w:rPr>
          <w:rFonts w:hint="eastAsia" w:ascii="宋体" w:hAnsi="宋体"/>
          <w:color w:val="auto"/>
          <w:sz w:val="24"/>
        </w:rPr>
        <w:t> 号：</w:t>
      </w:r>
      <w:r>
        <w:rPr>
          <w:rFonts w:hint="eastAsia" w:ascii="宋体" w:hAnsi="宋体" w:eastAsia="宋体" w:cs="Times New Roman"/>
          <w:color w:val="auto"/>
          <w:sz w:val="24"/>
          <w:szCs w:val="24"/>
        </w:rPr>
        <w:t>08055101040007296</w:t>
      </w:r>
    </w:p>
    <w:p>
      <w:pPr>
        <w:snapToGrid w:val="0"/>
        <w:ind w:firstLine="480" w:firstLineChars="200"/>
        <w:jc w:val="left"/>
        <w:rPr>
          <w:rFonts w:hint="eastAsia" w:ascii="宋体" w:hAnsi="宋体"/>
          <w:color w:val="auto"/>
          <w:sz w:val="24"/>
        </w:rPr>
      </w:pPr>
      <w:r>
        <w:rPr>
          <w:rFonts w:hint="eastAsia" w:ascii="宋体" w:hAnsi="宋体"/>
          <w:color w:val="auto"/>
          <w:sz w:val="24"/>
        </w:rPr>
        <w:t>开</w:t>
      </w:r>
      <w:r>
        <w:rPr>
          <w:rFonts w:hint="eastAsia" w:ascii="宋体" w:hAnsi="宋体"/>
          <w:color w:val="auto"/>
          <w:sz w:val="24"/>
          <w:lang w:val="en-US" w:eastAsia="zh-CN"/>
        </w:rPr>
        <w:t xml:space="preserve"> </w:t>
      </w:r>
      <w:r>
        <w:rPr>
          <w:rFonts w:hint="eastAsia" w:ascii="宋体" w:hAnsi="宋体"/>
          <w:color w:val="auto"/>
          <w:sz w:val="24"/>
        </w:rPr>
        <w:t>户</w:t>
      </w:r>
      <w:r>
        <w:rPr>
          <w:rFonts w:hint="eastAsia" w:ascii="宋体" w:hAnsi="宋体"/>
          <w:color w:val="auto"/>
          <w:sz w:val="24"/>
          <w:lang w:val="en-US" w:eastAsia="zh-CN"/>
        </w:rPr>
        <w:t xml:space="preserve"> </w:t>
      </w:r>
      <w:r>
        <w:rPr>
          <w:rFonts w:hint="eastAsia" w:ascii="宋体" w:hAnsi="宋体"/>
          <w:color w:val="auto"/>
          <w:sz w:val="24"/>
        </w:rPr>
        <w:t>行：</w:t>
      </w:r>
      <w:r>
        <w:rPr>
          <w:rFonts w:hint="eastAsia" w:ascii="宋体" w:hAnsi="宋体" w:eastAsia="宋体" w:cs="Times New Roman"/>
          <w:color w:val="auto"/>
          <w:sz w:val="24"/>
          <w:szCs w:val="24"/>
        </w:rPr>
        <w:t>中国农业银行股份有限公司</w:t>
      </w:r>
      <w:r>
        <w:rPr>
          <w:rFonts w:hint="eastAsia" w:ascii="宋体" w:hAnsi="宋体"/>
          <w:color w:val="auto"/>
          <w:sz w:val="24"/>
        </w:rPr>
        <w:t>哈尔滨</w:t>
      </w:r>
      <w:r>
        <w:rPr>
          <w:rFonts w:hint="eastAsia" w:ascii="宋体" w:hAnsi="宋体"/>
          <w:color w:val="auto"/>
          <w:sz w:val="24"/>
          <w:lang w:eastAsia="zh-CN"/>
        </w:rPr>
        <w:t>道里</w:t>
      </w:r>
      <w:r>
        <w:rPr>
          <w:rFonts w:hint="eastAsia" w:ascii="宋体" w:hAnsi="宋体"/>
          <w:color w:val="auto"/>
          <w:sz w:val="24"/>
        </w:rPr>
        <w:t>支行</w:t>
      </w:r>
    </w:p>
    <w:p>
      <w:pPr>
        <w:snapToGrid w:val="0"/>
        <w:ind w:firstLine="480" w:firstLineChars="200"/>
        <w:jc w:val="left"/>
        <w:rPr>
          <w:rFonts w:hint="eastAsia"/>
          <w:color w:val="auto"/>
        </w:rPr>
      </w:pPr>
      <w:r>
        <w:rPr>
          <w:rFonts w:hint="eastAsia" w:ascii="宋体" w:hAnsi="宋体"/>
          <w:color w:val="auto"/>
          <w:sz w:val="24"/>
        </w:rPr>
        <w:t>行  </w:t>
      </w:r>
      <w:r>
        <w:rPr>
          <w:rFonts w:hint="eastAsia" w:ascii="宋体" w:hAnsi="宋体"/>
          <w:color w:val="auto"/>
          <w:sz w:val="24"/>
          <w:lang w:val="en-US" w:eastAsia="zh-CN"/>
        </w:rPr>
        <w:t xml:space="preserve"> </w:t>
      </w:r>
      <w:r>
        <w:rPr>
          <w:rFonts w:hint="eastAsia" w:ascii="宋体" w:hAnsi="宋体"/>
          <w:color w:val="auto"/>
          <w:sz w:val="24"/>
        </w:rPr>
        <w:t>号：</w:t>
      </w:r>
      <w:r>
        <w:rPr>
          <w:rFonts w:hint="eastAsia" w:ascii="宋体" w:hAnsi="宋体" w:eastAsia="宋体" w:cs="Times New Roman"/>
          <w:color w:val="auto"/>
          <w:sz w:val="24"/>
          <w:szCs w:val="24"/>
        </w:rPr>
        <w:t>103261004021</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6.2.1保证金金额：小写：2000.00元；大写：贰仟元整。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6.2.2保证金递交截止时间：</w:t>
      </w:r>
      <w:r>
        <w:rPr>
          <w:rFonts w:hint="eastAsia" w:ascii="宋体" w:hAnsi="宋体" w:cs="Times New Roman"/>
          <w:color w:val="auto"/>
          <w:kern w:val="2"/>
          <w:sz w:val="24"/>
          <w:szCs w:val="24"/>
          <w:highlight w:val="none"/>
          <w:lang w:val="en-US" w:eastAsia="zh-CN" w:bidi="ar-SA"/>
        </w:rPr>
        <w:t>2022年07月18日10时00分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账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 xml:space="preserve">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行：中国农业银行股份有限公司</w:t>
      </w:r>
      <w:r>
        <w:rPr>
          <w:rFonts w:hint="eastAsia" w:ascii="宋体" w:hAnsi="宋体"/>
          <w:color w:val="auto"/>
          <w:sz w:val="24"/>
        </w:rPr>
        <w:t>哈尔滨</w:t>
      </w:r>
      <w:r>
        <w:rPr>
          <w:rFonts w:hint="eastAsia" w:ascii="宋体" w:hAnsi="宋体"/>
          <w:color w:val="auto"/>
          <w:sz w:val="24"/>
          <w:lang w:eastAsia="zh-CN"/>
        </w:rPr>
        <w:t>道里</w:t>
      </w:r>
      <w:r>
        <w:rPr>
          <w:rFonts w:hint="eastAsia" w:ascii="宋体" w:hAnsi="宋体"/>
          <w:color w:val="auto"/>
          <w:sz w:val="24"/>
        </w:rPr>
        <w:t>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行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号：103261004021</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eastAsia="宋体" w:cs="Times New Roman"/>
          <w:color w:val="auto"/>
          <w:kern w:val="2"/>
          <w:sz w:val="24"/>
          <w:szCs w:val="24"/>
          <w:highlight w:val="none"/>
          <w:lang w:val="en-US" w:eastAsia="zh-CN" w:bidi="ar-SA"/>
        </w:rPr>
        <w:t>100000</w:t>
      </w:r>
      <w:r>
        <w:rPr>
          <w:rFonts w:hint="eastAsia" w:ascii="宋体" w:hAnsi="宋体" w:cs="Times New Roman"/>
          <w:color w:val="auto"/>
          <w:kern w:val="2"/>
          <w:sz w:val="24"/>
          <w:szCs w:val="24"/>
          <w:highlight w:val="none"/>
          <w:lang w:val="en-US" w:eastAsia="zh-CN" w:bidi="ar-SA"/>
        </w:rPr>
        <w:t>.00</w:t>
      </w:r>
      <w:r>
        <w:rPr>
          <w:rFonts w:hint="eastAsia" w:ascii="宋体" w:hAnsi="宋体" w:eastAsia="宋体" w:cs="Times New Roman"/>
          <w:color w:val="auto"/>
          <w:kern w:val="2"/>
          <w:sz w:val="24"/>
          <w:szCs w:val="24"/>
          <w:highlight w:val="none"/>
          <w:lang w:val="en-US" w:eastAsia="zh-CN" w:bidi="ar-SA"/>
        </w:rPr>
        <w:t>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采购文件费银行汇款回执单的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2022年07月15日10时00分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cs="Times New Roman"/>
          <w:color w:val="auto"/>
          <w:kern w:val="2"/>
          <w:sz w:val="24"/>
          <w:szCs w:val="24"/>
          <w:highlight w:val="none"/>
          <w:lang w:val="en-US" w:eastAsia="zh-CN" w:bidi="ar-SA"/>
        </w:rPr>
        <w:t>2022</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07</w:t>
      </w:r>
      <w:r>
        <w:rPr>
          <w:rFonts w:hint="eastAsia" w:ascii="宋体" w:hAnsi="宋体" w:eastAsia="宋体" w:cs="Times New Roman"/>
          <w:color w:val="auto"/>
          <w:kern w:val="2"/>
          <w:sz w:val="24"/>
          <w:szCs w:val="24"/>
          <w:highlight w:val="none"/>
          <w:lang w:val="en-US" w:eastAsia="zh-CN" w:bidi="ar-SA"/>
        </w:rPr>
        <w:t>月1</w:t>
      </w:r>
      <w:r>
        <w:rPr>
          <w:rFonts w:hint="eastAsia" w:ascii="宋体" w:hAnsi="宋体" w:cs="Times New Roman"/>
          <w:color w:val="auto"/>
          <w:kern w:val="2"/>
          <w:sz w:val="24"/>
          <w:szCs w:val="24"/>
          <w:highlight w:val="none"/>
          <w:lang w:val="en-US" w:eastAsia="zh-CN" w:bidi="ar-SA"/>
        </w:rPr>
        <w:t>8</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Hlk530683232"/>
      <w:bookmarkStart w:id="25" w:name="_Toc418502404"/>
      <w:r>
        <w:rPr>
          <w:rFonts w:hint="eastAsia" w:ascii="宋体" w:hAnsi="宋体" w:cs="Times New Roman"/>
          <w:color w:val="auto"/>
          <w:kern w:val="2"/>
          <w:sz w:val="24"/>
          <w:szCs w:val="24"/>
          <w:highlight w:val="none"/>
          <w:lang w:val="en-US" w:eastAsia="zh-CN" w:bidi="ar-SA"/>
        </w:rPr>
        <w:t>采 购 人：五大连池交投物资资源开发有限公司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址：黑龙江省黑河市五大连池市迎宾路129号</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人：陈欣</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18946217716</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Q2ZmM2MDA5YTM3NjZiZGVmMGZiYmIyYTM2MDMwOWUifQ=="/>
  </w:docVars>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2237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36CB0"/>
    <w:rsid w:val="0B890D00"/>
    <w:rsid w:val="0CB22F9F"/>
    <w:rsid w:val="0D04699D"/>
    <w:rsid w:val="0D6E2F7E"/>
    <w:rsid w:val="0DB12F8E"/>
    <w:rsid w:val="0DDD3A9A"/>
    <w:rsid w:val="0DEE47C5"/>
    <w:rsid w:val="0E7D0433"/>
    <w:rsid w:val="0EAF2BB4"/>
    <w:rsid w:val="0ED452BB"/>
    <w:rsid w:val="0F31425F"/>
    <w:rsid w:val="0F3F7CF5"/>
    <w:rsid w:val="0F6415E1"/>
    <w:rsid w:val="10EA45B9"/>
    <w:rsid w:val="11346698"/>
    <w:rsid w:val="121E4F8B"/>
    <w:rsid w:val="122D16E9"/>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4AA20B4"/>
    <w:rsid w:val="150D2076"/>
    <w:rsid w:val="15672EC7"/>
    <w:rsid w:val="15E32CD0"/>
    <w:rsid w:val="16107245"/>
    <w:rsid w:val="167364D6"/>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1FCA4E59"/>
    <w:rsid w:val="20057CEF"/>
    <w:rsid w:val="20465AA4"/>
    <w:rsid w:val="22196FCD"/>
    <w:rsid w:val="224C670A"/>
    <w:rsid w:val="225D319C"/>
    <w:rsid w:val="22850F34"/>
    <w:rsid w:val="22CD3694"/>
    <w:rsid w:val="23187766"/>
    <w:rsid w:val="23216B2A"/>
    <w:rsid w:val="235D20D2"/>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2EFF4953"/>
    <w:rsid w:val="30455344"/>
    <w:rsid w:val="30880E08"/>
    <w:rsid w:val="3090164F"/>
    <w:rsid w:val="31527924"/>
    <w:rsid w:val="316D740E"/>
    <w:rsid w:val="31C22C15"/>
    <w:rsid w:val="31C9619C"/>
    <w:rsid w:val="31DC1E70"/>
    <w:rsid w:val="3213787A"/>
    <w:rsid w:val="32587733"/>
    <w:rsid w:val="3267118D"/>
    <w:rsid w:val="32B2084A"/>
    <w:rsid w:val="32C96F9E"/>
    <w:rsid w:val="32CA1104"/>
    <w:rsid w:val="343814CD"/>
    <w:rsid w:val="34441005"/>
    <w:rsid w:val="34722F2D"/>
    <w:rsid w:val="34842B29"/>
    <w:rsid w:val="348D5BA9"/>
    <w:rsid w:val="354A48D8"/>
    <w:rsid w:val="358B46E5"/>
    <w:rsid w:val="35FA6011"/>
    <w:rsid w:val="361B26E2"/>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2C6F2D"/>
    <w:rsid w:val="3C3A22BF"/>
    <w:rsid w:val="3C6E113B"/>
    <w:rsid w:val="3D2573CB"/>
    <w:rsid w:val="3DD314BA"/>
    <w:rsid w:val="3DFE0BF8"/>
    <w:rsid w:val="3E207821"/>
    <w:rsid w:val="3E540688"/>
    <w:rsid w:val="3EC66969"/>
    <w:rsid w:val="3F7F12B0"/>
    <w:rsid w:val="3F8F5FC0"/>
    <w:rsid w:val="3FDF6058"/>
    <w:rsid w:val="407B2222"/>
    <w:rsid w:val="40B95679"/>
    <w:rsid w:val="40D5519E"/>
    <w:rsid w:val="41401A13"/>
    <w:rsid w:val="415D65F6"/>
    <w:rsid w:val="41C13F3D"/>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C3F50"/>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1BB065F"/>
    <w:rsid w:val="63032B74"/>
    <w:rsid w:val="63653ECF"/>
    <w:rsid w:val="63945DD3"/>
    <w:rsid w:val="63F80264"/>
    <w:rsid w:val="647C64A8"/>
    <w:rsid w:val="64C616F1"/>
    <w:rsid w:val="650561D9"/>
    <w:rsid w:val="65926B24"/>
    <w:rsid w:val="65BB2B98"/>
    <w:rsid w:val="662E73F9"/>
    <w:rsid w:val="66735E32"/>
    <w:rsid w:val="6707752A"/>
    <w:rsid w:val="6756103B"/>
    <w:rsid w:val="67C12A80"/>
    <w:rsid w:val="67C91DE0"/>
    <w:rsid w:val="67D72CA3"/>
    <w:rsid w:val="67F70238"/>
    <w:rsid w:val="68B0117B"/>
    <w:rsid w:val="68DC07EE"/>
    <w:rsid w:val="68E870D7"/>
    <w:rsid w:val="69390486"/>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687714"/>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4BA563C"/>
    <w:rsid w:val="752306DE"/>
    <w:rsid w:val="75363DD7"/>
    <w:rsid w:val="757F2F3A"/>
    <w:rsid w:val="7588504E"/>
    <w:rsid w:val="75AF1959"/>
    <w:rsid w:val="75E85046"/>
    <w:rsid w:val="76324BEB"/>
    <w:rsid w:val="76655639"/>
    <w:rsid w:val="772B5073"/>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6</Pages>
  <Words>2194</Words>
  <Characters>2593</Characters>
  <Lines>91</Lines>
  <Paragraphs>25</Paragraphs>
  <TotalTime>28</TotalTime>
  <ScaleCrop>false</ScaleCrop>
  <LinksUpToDate>false</LinksUpToDate>
  <CharactersWithSpaces>2669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AN</cp:lastModifiedBy>
  <dcterms:modified xsi:type="dcterms:W3CDTF">2022-07-11T05:44:29Z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5C8AF69064AD44CBAA4A7E785D0A393D</vt:lpwstr>
  </property>
</Properties>
</file>