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佳木斯养护分公司稀料采购项目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FYZB-2022-0618</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eastAsia="zh-CN"/>
        </w:rPr>
        <w:t>佳木斯养护分公司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六</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01565762"/>
      <w:bookmarkStart w:id="2" w:name="_Toc211570245"/>
      <w:bookmarkStart w:id="3" w:name="_Toc60537380"/>
      <w:bookmarkStart w:id="4" w:name="_Toc145806782"/>
      <w:bookmarkStart w:id="5" w:name="_Toc156585290"/>
      <w:bookmarkStart w:id="6" w:name="_Toc18503769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5"/>
      <w:bookmarkStart w:id="9" w:name="OLE_LINK6"/>
      <w:bookmarkStart w:id="10" w:name="OLE_LINK3"/>
      <w:bookmarkStart w:id="11" w:name="OLE_LINK1"/>
      <w:bookmarkStart w:id="12" w:name="OLE_LINK4"/>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黑龙江省交投高速公路运营管理有限公司佳木斯养护分公司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黑龙江省交投高速公路运营管理有限公司佳木斯养护分公司稀料采购项目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FYZB-2022-0618</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黑龙江省交投高速公路运营管理有限公司佳木斯养护分公司稀料采购项目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稀料采购，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：货到经采购人验收合格后</w:t>
      </w:r>
      <w:r>
        <w:rPr>
          <w:rFonts w:hint="eastAsia" w:cs="宋体"/>
          <w:color w:val="auto"/>
          <w:lang w:val="en-US" w:eastAsia="zh-CN"/>
        </w:rPr>
        <w:t>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合同签订后10日内交货。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3.1采购预算金额为80000.00元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w:t>
      </w:r>
      <w:r>
        <w:rPr>
          <w:rFonts w:hint="eastAsia" w:ascii="宋体" w:hAnsi="宋体"/>
          <w:color w:val="auto"/>
          <w:sz w:val="24"/>
          <w:lang w:eastAsia="zh-CN"/>
        </w:rPr>
        <w:t>专用</w:t>
      </w:r>
      <w:r>
        <w:rPr>
          <w:rFonts w:hint="eastAsia" w:ascii="宋体" w:hAnsi="宋体"/>
          <w:color w:val="auto"/>
          <w:sz w:val="24"/>
        </w:rPr>
        <w:t>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rPr>
        <w:t>5.2采购文件费用：500元，</w:t>
      </w:r>
      <w:r>
        <w:rPr>
          <w:rFonts w:hint="eastAsia" w:ascii="宋体" w:hAnsi="宋体"/>
          <w:color w:val="auto"/>
          <w:sz w:val="24"/>
          <w:lang w:val="en-US" w:eastAsia="zh-CN"/>
        </w:rPr>
        <w:t>由于供应商自身原因导致的资格审查不通过或未中标，采购文件费不予退还。</w:t>
      </w:r>
    </w:p>
    <w:p>
      <w:pPr>
        <w:snapToGrid w:val="0"/>
        <w:ind w:firstLine="480" w:firstLineChars="200"/>
        <w:jc w:val="left"/>
        <w:rPr>
          <w:rFonts w:hint="eastAsia" w:ascii="宋体" w:hAnsi="宋体"/>
          <w:color w:val="auto"/>
          <w:sz w:val="24"/>
        </w:rPr>
      </w:pPr>
      <w:r>
        <w:rPr>
          <w:rFonts w:hint="eastAsia" w:ascii="宋体" w:hAnsi="宋体"/>
          <w:color w:val="auto"/>
          <w:sz w:val="24"/>
        </w:rPr>
        <w:t>5.3凡有意参加本项目的意向供应商须在202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06</w:t>
      </w:r>
      <w:r>
        <w:rPr>
          <w:rFonts w:hint="eastAsia" w:ascii="宋体" w:hAnsi="宋体"/>
          <w:color w:val="auto"/>
          <w:sz w:val="24"/>
        </w:rPr>
        <w:t>月</w:t>
      </w:r>
      <w:r>
        <w:rPr>
          <w:rFonts w:hint="eastAsia" w:ascii="宋体" w:hAnsi="宋体"/>
          <w:color w:val="auto"/>
          <w:sz w:val="24"/>
          <w:lang w:val="en-US" w:eastAsia="zh-CN"/>
        </w:rPr>
        <w:t>24</w:t>
      </w:r>
      <w:r>
        <w:rPr>
          <w:rFonts w:hint="eastAsia" w:ascii="宋体" w:hAnsi="宋体"/>
          <w:color w:val="auto"/>
          <w:sz w:val="24"/>
        </w:rPr>
        <w:t>日至202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06</w:t>
      </w:r>
      <w:r>
        <w:rPr>
          <w:rFonts w:hint="eastAsia" w:ascii="宋体" w:hAnsi="宋体"/>
          <w:color w:val="auto"/>
          <w:sz w:val="24"/>
        </w:rPr>
        <w:t>月</w:t>
      </w:r>
      <w:r>
        <w:rPr>
          <w:rFonts w:hint="eastAsia" w:ascii="宋体" w:hAnsi="宋体"/>
          <w:color w:val="auto"/>
          <w:sz w:val="24"/>
          <w:lang w:val="en-US" w:eastAsia="zh-CN"/>
        </w:rPr>
        <w:t>29</w:t>
      </w:r>
      <w:r>
        <w:rPr>
          <w:rFonts w:hint="eastAsia" w:ascii="宋体" w:hAnsi="宋体"/>
          <w:color w:val="auto"/>
          <w:sz w:val="24"/>
        </w:rPr>
        <w:t>日</w:t>
      </w:r>
      <w:r>
        <w:rPr>
          <w:rFonts w:hint="eastAsia" w:ascii="宋体" w:hAnsi="宋体"/>
          <w:color w:val="auto"/>
          <w:sz w:val="24"/>
          <w:lang w:val="en-US" w:eastAsia="zh-CN"/>
        </w:rPr>
        <w:t>10</w:t>
      </w:r>
      <w:r>
        <w:rPr>
          <w:rFonts w:hint="eastAsia" w:ascii="宋体" w:hAnsi="宋体"/>
          <w:color w:val="auto"/>
          <w:sz w:val="24"/>
        </w:rPr>
        <w:t>时00分（法定节假日除外），以汇款形式将采购文件费用汇入代理公司银行账户。</w:t>
      </w:r>
    </w:p>
    <w:p>
      <w:pPr>
        <w:snapToGrid w:val="0"/>
        <w:ind w:firstLine="480" w:firstLineChars="200"/>
        <w:jc w:val="left"/>
        <w:rPr>
          <w:rFonts w:hint="eastAsia" w:ascii="宋体" w:hAnsi="宋体"/>
          <w:color w:val="auto"/>
          <w:sz w:val="24"/>
        </w:rPr>
      </w:pPr>
      <w:r>
        <w:rPr>
          <w:rFonts w:hint="eastAsia" w:ascii="宋体" w:hAnsi="宋体"/>
          <w:color w:val="auto"/>
          <w:sz w:val="24"/>
        </w:rPr>
        <w:t>账</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名：</w:t>
      </w:r>
      <w:r>
        <w:rPr>
          <w:rFonts w:hint="eastAsia" w:ascii="宋体" w:hAnsi="宋体" w:eastAsia="宋体" w:cs="Times New Roman"/>
          <w:color w:val="auto"/>
          <w:sz w:val="24"/>
          <w:szCs w:val="24"/>
        </w:rPr>
        <w:t>黑龙江丰亿招投标有限公司</w:t>
      </w:r>
    </w:p>
    <w:p>
      <w:pPr>
        <w:snapToGrid w:val="0"/>
        <w:ind w:firstLine="480" w:firstLineChars="200"/>
        <w:jc w:val="left"/>
        <w:rPr>
          <w:rFonts w:hint="eastAsia" w:ascii="宋体" w:hAnsi="宋体"/>
          <w:color w:val="auto"/>
          <w:sz w:val="24"/>
        </w:rPr>
      </w:pPr>
      <w:r>
        <w:rPr>
          <w:rFonts w:hint="eastAsia" w:ascii="宋体" w:hAnsi="宋体"/>
          <w:color w:val="auto"/>
          <w:sz w:val="24"/>
        </w:rPr>
        <w:t xml:space="preserve">账 </w:t>
      </w:r>
      <w:r>
        <w:rPr>
          <w:rFonts w:hint="eastAsia" w:ascii="宋体" w:hAnsi="宋体"/>
          <w:color w:val="auto"/>
          <w:sz w:val="24"/>
          <w:lang w:val="en-US" w:eastAsia="zh-CN"/>
        </w:rPr>
        <w:t xml:space="preserve"> </w:t>
      </w:r>
      <w:r>
        <w:rPr>
          <w:rFonts w:hint="eastAsia" w:ascii="宋体" w:hAnsi="宋体"/>
          <w:color w:val="auto"/>
          <w:sz w:val="24"/>
        </w:rPr>
        <w:t> 号：</w:t>
      </w:r>
      <w:r>
        <w:rPr>
          <w:rFonts w:hint="eastAsia" w:ascii="宋体" w:hAnsi="宋体" w:eastAsia="宋体" w:cs="Times New Roman"/>
          <w:color w:val="auto"/>
          <w:sz w:val="24"/>
          <w:szCs w:val="24"/>
        </w:rPr>
        <w:t>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行：</w:t>
      </w:r>
      <w:r>
        <w:rPr>
          <w:rFonts w:hint="eastAsia" w:ascii="宋体" w:hAnsi="宋体" w:eastAsia="宋体" w:cs="Times New Roman"/>
          <w:color w:val="auto"/>
          <w:sz w:val="24"/>
          <w:szCs w:val="24"/>
        </w:rPr>
        <w:t>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snapToGrid w:val="0"/>
        <w:ind w:firstLine="480" w:firstLineChars="200"/>
        <w:jc w:val="left"/>
        <w:rPr>
          <w:rFonts w:hint="eastAsia"/>
          <w:color w:val="auto"/>
        </w:rPr>
      </w:pPr>
      <w:r>
        <w:rPr>
          <w:rFonts w:hint="eastAsia" w:ascii="宋体" w:hAnsi="宋体"/>
          <w:color w:val="auto"/>
          <w:sz w:val="24"/>
        </w:rPr>
        <w:t>行  </w:t>
      </w:r>
      <w:r>
        <w:rPr>
          <w:rFonts w:hint="eastAsia" w:ascii="宋体" w:hAnsi="宋体"/>
          <w:color w:val="auto"/>
          <w:sz w:val="24"/>
          <w:lang w:val="en-US" w:eastAsia="zh-CN"/>
        </w:rPr>
        <w:t xml:space="preserve"> </w:t>
      </w:r>
      <w:r>
        <w:rPr>
          <w:rFonts w:hint="eastAsia" w:ascii="宋体" w:hAnsi="宋体"/>
          <w:color w:val="auto"/>
          <w:sz w:val="24"/>
        </w:rPr>
        <w:t>号：</w:t>
      </w:r>
      <w:r>
        <w:rPr>
          <w:rFonts w:hint="eastAsia" w:ascii="宋体" w:hAnsi="宋体" w:eastAsia="宋体" w:cs="Times New Roman"/>
          <w:color w:val="auto"/>
          <w:sz w:val="24"/>
          <w:szCs w:val="24"/>
        </w:rPr>
        <w:t>103261004021</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6.2.1保证金金额：小写：1600.00元；大写：壹仟陆佰元整。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2022年06月30日10时00分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80000.00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采购文件费银行汇款回执单的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2022年06月29日10时00分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cs="Times New Roman"/>
          <w:color w:val="auto"/>
          <w:kern w:val="2"/>
          <w:sz w:val="24"/>
          <w:szCs w:val="24"/>
          <w:highlight w:val="none"/>
          <w:lang w:val="en-US" w:eastAsia="zh-CN" w:bidi="ar-SA"/>
        </w:rPr>
        <w:t>2022</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06</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30</w:t>
      </w:r>
      <w:bookmarkStart w:id="26" w:name="_GoBack"/>
      <w:bookmarkEnd w:id="26"/>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人：黑龙江省交投高速公路运营管理有限公司佳木斯养护分公司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址：黑龙江省佳木斯市向阳西区水利社区1号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人：卢强</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13351669000</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yOTQ5ZmRjNGVhZDNhOTk1NDNlOTBlMDk2NzkwNDc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2237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36CB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2D16E9"/>
    <w:rsid w:val="12621615"/>
    <w:rsid w:val="12831CFB"/>
    <w:rsid w:val="12A40493"/>
    <w:rsid w:val="12D40CE1"/>
    <w:rsid w:val="12F87F04"/>
    <w:rsid w:val="1309743E"/>
    <w:rsid w:val="13572391"/>
    <w:rsid w:val="13701263"/>
    <w:rsid w:val="13944281"/>
    <w:rsid w:val="13AA11FD"/>
    <w:rsid w:val="13B441D7"/>
    <w:rsid w:val="13E5363B"/>
    <w:rsid w:val="140B5AF7"/>
    <w:rsid w:val="140D509F"/>
    <w:rsid w:val="14207B19"/>
    <w:rsid w:val="14754EDA"/>
    <w:rsid w:val="14AA20B4"/>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EE27BA5"/>
    <w:rsid w:val="1F0C44A9"/>
    <w:rsid w:val="1F2567E1"/>
    <w:rsid w:val="20057CEF"/>
    <w:rsid w:val="20465AA4"/>
    <w:rsid w:val="22196FCD"/>
    <w:rsid w:val="224C670A"/>
    <w:rsid w:val="225D319C"/>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BF41B59"/>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67118D"/>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4F0E6D"/>
    <w:rsid w:val="3C6E113B"/>
    <w:rsid w:val="3D2573CB"/>
    <w:rsid w:val="3DFE0BF8"/>
    <w:rsid w:val="3E207821"/>
    <w:rsid w:val="3E540688"/>
    <w:rsid w:val="3EC66969"/>
    <w:rsid w:val="3F7F12B0"/>
    <w:rsid w:val="3F8F5FC0"/>
    <w:rsid w:val="3FDF6058"/>
    <w:rsid w:val="407B2222"/>
    <w:rsid w:val="40B95679"/>
    <w:rsid w:val="40D5519E"/>
    <w:rsid w:val="41401A13"/>
    <w:rsid w:val="415D65F6"/>
    <w:rsid w:val="41C13F3D"/>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5B2C00"/>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C3F50"/>
    <w:rsid w:val="5B6D59CF"/>
    <w:rsid w:val="5BA0535F"/>
    <w:rsid w:val="5C001BCA"/>
    <w:rsid w:val="5C4B5263"/>
    <w:rsid w:val="5CEC05E9"/>
    <w:rsid w:val="5CFE67E4"/>
    <w:rsid w:val="5D126703"/>
    <w:rsid w:val="5D660CD9"/>
    <w:rsid w:val="5DFB0858"/>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926B24"/>
    <w:rsid w:val="65BB2B98"/>
    <w:rsid w:val="662E73F9"/>
    <w:rsid w:val="66735E32"/>
    <w:rsid w:val="6707752A"/>
    <w:rsid w:val="6756103B"/>
    <w:rsid w:val="67C12A80"/>
    <w:rsid w:val="67C91DE0"/>
    <w:rsid w:val="67D72CA3"/>
    <w:rsid w:val="67F70238"/>
    <w:rsid w:val="68B0117B"/>
    <w:rsid w:val="68DC07EE"/>
    <w:rsid w:val="68E870D7"/>
    <w:rsid w:val="69390486"/>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4BA563C"/>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2233</Words>
  <Characters>2630</Characters>
  <Lines>91</Lines>
  <Paragraphs>25</Paragraphs>
  <TotalTime>6</TotalTime>
  <ScaleCrop>false</ScaleCrop>
  <LinksUpToDate>false</LinksUpToDate>
  <CharactersWithSpaces>2706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゛小葵吖：</cp:lastModifiedBy>
  <dcterms:modified xsi:type="dcterms:W3CDTF">2022-06-23T06:36:17Z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5C8AF69064AD44CBAA4A7E785D0A393D</vt:lpwstr>
  </property>
</Properties>
</file>