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0" w:name="_Toc19964"/>
      <w:bookmarkStart w:id="1" w:name="_Toc32638"/>
      <w:bookmarkStart w:id="2" w:name="_Toc32076"/>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line="360" w:lineRule="auto"/>
        <w:ind w:firstLine="480" w:firstLineChars="200"/>
        <w:rPr>
          <w:rFonts w:hint="eastAsia"/>
          <w:color w:val="auto"/>
        </w:rPr>
      </w:pPr>
      <w:bookmarkStart w:id="3" w:name="_Toc3592"/>
      <w:bookmarkStart w:id="4" w:name="_Toc13624"/>
      <w:bookmarkStart w:id="5" w:name="_Toc31730"/>
      <w:bookmarkStart w:id="6" w:name="_Toc12596"/>
      <w:bookmarkStart w:id="7" w:name="OLE_LINK5"/>
      <w:bookmarkStart w:id="8" w:name="OLE_LINK6"/>
      <w:bookmarkStart w:id="9" w:name="OLE_LINK1"/>
      <w:bookmarkStart w:id="10" w:name="OLE_LINK3"/>
      <w:bookmarkStart w:id="11" w:name="OLE_LINK4"/>
      <w:r>
        <w:rPr>
          <w:rFonts w:hint="eastAsia" w:ascii="宋体" w:hAnsi="宋体" w:eastAsia="宋体" w:cs="宋体"/>
          <w:color w:val="auto"/>
          <w:sz w:val="24"/>
          <w:szCs w:val="24"/>
        </w:rPr>
        <w:t>我公司接受</w:t>
      </w:r>
      <w:r>
        <w:rPr>
          <w:rFonts w:hint="eastAsia" w:ascii="宋体" w:hAnsi="宋体" w:cs="宋体"/>
          <w:color w:val="auto"/>
          <w:kern w:val="2"/>
          <w:sz w:val="24"/>
          <w:szCs w:val="24"/>
          <w:lang w:val="en-US" w:eastAsia="zh-CN" w:bidi="ar-SA"/>
        </w:rPr>
        <w:t>黑龙江省交投高速公路运营管理有限公司哈尔滨南养护分公司</w:t>
      </w:r>
      <w:r>
        <w:rPr>
          <w:rFonts w:hint="eastAsia" w:ascii="宋体" w:hAnsi="宋体" w:eastAsia="宋体" w:cs="宋体"/>
          <w:color w:val="auto"/>
          <w:sz w:val="24"/>
          <w:szCs w:val="24"/>
        </w:rPr>
        <w:t>的委托，对</w:t>
      </w:r>
      <w:r>
        <w:rPr>
          <w:rFonts w:hint="eastAsia" w:ascii="宋体" w:hAnsi="宋体" w:cs="宋体"/>
          <w:color w:val="auto"/>
          <w:kern w:val="2"/>
          <w:sz w:val="24"/>
          <w:szCs w:val="24"/>
          <w:lang w:val="en-US" w:eastAsia="zh-CN" w:bidi="ar-SA"/>
        </w:rPr>
        <w:t>黑龙江省交投高速公路运营管理有限公司哈尔滨南养护分公司</w:t>
      </w:r>
      <w:r>
        <w:rPr>
          <w:rFonts w:hint="eastAsia" w:ascii="宋体" w:hAnsi="宋体" w:eastAsia="宋体" w:cs="宋体"/>
          <w:color w:val="auto"/>
          <w:kern w:val="2"/>
          <w:sz w:val="24"/>
          <w:szCs w:val="24"/>
          <w:lang w:val="en-US" w:eastAsia="zh-CN" w:bidi="ar-SA"/>
        </w:rPr>
        <w:t>融雪剂采购项目</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cs="宋体"/>
          <w:color w:val="auto"/>
          <w:sz w:val="24"/>
          <w:szCs w:val="24"/>
          <w:lang w:eastAsia="zh-CN"/>
        </w:rPr>
        <w:t>FYZB-202</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0109</w:t>
      </w:r>
    </w:p>
    <w:p>
      <w:pPr>
        <w:pStyle w:val="2"/>
        <w:spacing w:before="1" w:line="360" w:lineRule="auto"/>
        <w:ind w:firstLine="480" w:firstLineChars="200"/>
        <w:rPr>
          <w:rFonts w:hint="eastAsia" w:ascii="宋体" w:hAnsi="宋体" w:eastAsia="宋体" w:cs="宋体"/>
          <w:color w:val="auto"/>
          <w:sz w:val="24"/>
          <w:szCs w:val="24"/>
        </w:rPr>
      </w:pPr>
      <w:bookmarkStart w:id="12" w:name="_Toc25086"/>
      <w:bookmarkStart w:id="13" w:name="_Toc30666"/>
      <w:bookmarkStart w:id="14" w:name="_Toc26540"/>
      <w:bookmarkStart w:id="15" w:name="_Toc16419"/>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16" w:name="_Toc19668"/>
      <w:bookmarkStart w:id="17" w:name="_Toc14598"/>
      <w:bookmarkStart w:id="18" w:name="_Toc25759"/>
      <w:bookmarkStart w:id="19" w:name="_Toc27714"/>
      <w:bookmarkStart w:id="55" w:name="_GoBack"/>
      <w:r>
        <w:rPr>
          <w:rFonts w:hint="eastAsia" w:ascii="宋体" w:hAnsi="宋体" w:cs="宋体"/>
          <w:color w:val="auto"/>
          <w:sz w:val="24"/>
          <w:szCs w:val="24"/>
          <w:lang w:val="en-US" w:eastAsia="zh-CN"/>
        </w:rPr>
        <w:t>黑龙江省交投高速公路运营管理有限公司哈尔滨南养护分公司</w:t>
      </w:r>
      <w:r>
        <w:rPr>
          <w:rFonts w:hint="eastAsia" w:ascii="宋体" w:hAnsi="宋体" w:eastAsia="宋体" w:cs="宋体"/>
          <w:color w:val="auto"/>
          <w:sz w:val="24"/>
          <w:szCs w:val="24"/>
          <w:lang w:val="en-US" w:eastAsia="zh-CN"/>
        </w:rPr>
        <w:t>融雪剂采购项目</w:t>
      </w:r>
      <w:bookmarkEnd w:id="55"/>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16641"/>
      <w:bookmarkStart w:id="23" w:name="_Toc5426"/>
      <w:bookmarkStart w:id="24" w:name="_Toc32674"/>
      <w:bookmarkStart w:id="25" w:name="_Toc26167"/>
      <w:r>
        <w:rPr>
          <w:rFonts w:hint="eastAsia" w:ascii="宋体" w:hAnsi="宋体" w:eastAsia="宋体" w:cs="宋体"/>
          <w:color w:val="auto"/>
          <w:sz w:val="24"/>
          <w:szCs w:val="24"/>
          <w:lang w:val="en-US" w:eastAsia="zh-CN"/>
        </w:rPr>
        <w:t>采购预算金额为</w:t>
      </w:r>
      <w:r>
        <w:rPr>
          <w:rFonts w:hint="eastAsia" w:ascii="宋体" w:hAnsi="宋体" w:cs="宋体"/>
          <w:color w:val="auto"/>
          <w:sz w:val="24"/>
          <w:szCs w:val="24"/>
          <w:lang w:val="en-US" w:eastAsia="zh-CN"/>
        </w:rPr>
        <w:t>45</w:t>
      </w:r>
      <w:r>
        <w:rPr>
          <w:rFonts w:hint="eastAsia" w:ascii="宋体" w:hAnsi="宋体"/>
          <w:color w:val="auto"/>
          <w:sz w:val="24"/>
          <w:lang w:val="en-US" w:eastAsia="zh-CN"/>
        </w:rPr>
        <w:t>0000.00元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含税、货到现场的报价</w:t>
      </w:r>
      <w:r>
        <w:rPr>
          <w:rFonts w:hint="eastAsia" w:ascii="宋体" w:hAnsi="宋体" w:eastAsia="宋体" w:cs="宋体"/>
          <w:color w:val="auto"/>
          <w:sz w:val="24"/>
          <w:szCs w:val="24"/>
        </w:rPr>
        <w:t>，开具增值税专用发票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21"/>
      <w:bookmarkStart w:id="26" w:name="_Toc26613"/>
      <w:bookmarkStart w:id="27" w:name="_Toc9568"/>
      <w:bookmarkStart w:id="28" w:name="_Toc9435"/>
      <w:bookmarkStart w:id="29" w:name="_Toc28922"/>
      <w:r>
        <w:rPr>
          <w:rFonts w:hint="eastAsia" w:ascii="宋体" w:hAnsi="宋体" w:eastAsia="宋体" w:cs="宋体"/>
          <w:color w:val="auto"/>
          <w:sz w:val="24"/>
          <w:szCs w:val="24"/>
        </w:rPr>
        <w:t>采购需求：</w:t>
      </w:r>
      <w:r>
        <w:rPr>
          <w:rFonts w:hint="eastAsia"/>
          <w:color w:val="auto"/>
          <w:sz w:val="24"/>
          <w:lang w:val="en-US" w:eastAsia="zh-CN"/>
        </w:rPr>
        <w:t>融雪剂、烘干盐采购，</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六、</w:t>
      </w:r>
      <w:bookmarkEnd w:id="26"/>
      <w:bookmarkEnd w:id="27"/>
      <w:bookmarkEnd w:id="28"/>
      <w:bookmarkEnd w:id="29"/>
      <w:r>
        <w:rPr>
          <w:rFonts w:hint="eastAsia" w:ascii="宋体" w:hAnsi="宋体" w:eastAsia="宋体" w:cs="宋体"/>
          <w:color w:val="auto"/>
          <w:sz w:val="24"/>
          <w:szCs w:val="24"/>
        </w:rPr>
        <w:t>交货期</w:t>
      </w:r>
      <w:r>
        <w:rPr>
          <w:rFonts w:hint="eastAsia" w:cs="宋体"/>
          <w:color w:val="auto"/>
          <w:sz w:val="24"/>
          <w:szCs w:val="24"/>
          <w:lang w:val="en-US" w:eastAsia="zh-CN"/>
        </w:rPr>
        <w:t>限</w:t>
      </w:r>
      <w:r>
        <w:rPr>
          <w:rFonts w:hint="eastAsia" w:ascii="宋体" w:hAnsi="宋体" w:eastAsia="宋体" w:cs="宋体"/>
          <w:color w:val="auto"/>
          <w:sz w:val="24"/>
          <w:szCs w:val="24"/>
        </w:rPr>
        <w:t>：</w:t>
      </w:r>
      <w:r>
        <w:rPr>
          <w:rFonts w:hint="eastAsia" w:cs="宋体"/>
          <w:color w:val="auto"/>
          <w:sz w:val="24"/>
          <w:szCs w:val="24"/>
          <w:lang w:val="en-US" w:eastAsia="zh-CN"/>
        </w:rPr>
        <w:t>以与采购人签订合同为准。</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七、付款方式：收到全部货物及增值税专用发票后7个工作日内付款。</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八、交货地点：采购人指定地点交货。</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九、质保期：一年。</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十、意向供应商资格要求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19303"/>
      <w:bookmarkStart w:id="31" w:name="_Toc24673"/>
      <w:bookmarkStart w:id="32" w:name="_Toc20063"/>
      <w:bookmarkStart w:id="33" w:name="_Toc5632"/>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01月14</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01月20</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2022年01月14</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01月20</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开户行：中国农业银行股份有限公司哈尔滨市动力支行</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行  号：103261005426</w:t>
      </w:r>
    </w:p>
    <w:p>
      <w:pPr>
        <w:pStyle w:val="2"/>
        <w:spacing w:before="1" w:line="360" w:lineRule="auto"/>
        <w:ind w:firstLine="480" w:firstLineChars="200"/>
        <w:rPr>
          <w:rFonts w:hint="eastAsia" w:ascii="宋体" w:hAnsi="宋体" w:eastAsia="宋体" w:cs="宋体"/>
          <w:color w:val="auto"/>
          <w:sz w:val="24"/>
          <w:szCs w:val="24"/>
        </w:rPr>
      </w:pPr>
      <w:bookmarkStart w:id="34" w:name="_Toc4275"/>
      <w:bookmarkStart w:id="35" w:name="_Toc9924"/>
      <w:bookmarkStart w:id="36" w:name="_Toc13155"/>
      <w:bookmarkStart w:id="37" w:name="_Toc21045"/>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7211"/>
      <w:bookmarkStart w:id="39" w:name="_Toc27454"/>
      <w:bookmarkStart w:id="40" w:name="_Toc7040"/>
      <w:bookmarkStart w:id="41" w:name="_Toc21750"/>
      <w:bookmarkStart w:id="42" w:name="_Toc24064"/>
      <w:bookmarkStart w:id="43" w:name="_Toc4021"/>
      <w:bookmarkStart w:id="44" w:name="_Toc8933"/>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2022年01月20</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01</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24</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20434"/>
      <w:bookmarkStart w:id="46" w:name="_Toc6985"/>
      <w:bookmarkStart w:id="47" w:name="_Toc29762"/>
      <w:bookmarkStart w:id="48" w:name="_Toc3842"/>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29635"/>
      <w:bookmarkStart w:id="50" w:name="_Toc25126"/>
      <w:bookmarkStart w:id="51" w:name="_Toc22125"/>
      <w:bookmarkStart w:id="52" w:name="_Toc4777"/>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Hlk530683232"/>
      <w:bookmarkStart w:id="54" w:name="_Toc418502404"/>
      <w:r>
        <w:rPr>
          <w:rFonts w:hint="eastAsia" w:ascii="宋体" w:hAnsi="宋体" w:eastAsia="宋体" w:cs="宋体"/>
          <w:color w:val="auto"/>
          <w:sz w:val="24"/>
          <w:szCs w:val="24"/>
          <w:lang w:val="en-US" w:eastAsia="zh-CN"/>
        </w:rPr>
        <w:t>采 购 人：</w:t>
      </w:r>
      <w:r>
        <w:rPr>
          <w:rFonts w:hint="eastAsia" w:ascii="宋体" w:hAnsi="宋体" w:cs="宋体"/>
          <w:color w:val="auto"/>
          <w:sz w:val="24"/>
          <w:szCs w:val="24"/>
          <w:lang w:val="en-US" w:eastAsia="zh-CN"/>
        </w:rPr>
        <w:t>黑龙江省交投高速公路运营管理有限公司哈尔滨南养护分公司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址：哈尔滨市香坊区哈平路199号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人：唐宇</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18945071616</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rPr>
        <w:t>0451-84310880</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15141"/>
    <w:rsid w:val="0C915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2022-01-13T05:32:00Z</dcterms:created>
  <dc:creator>蒋宏伟</dc:creator>
  <cp:lastModifiedBy>蒋宏伟</cp:lastModifiedBy>
  <dcterms:modified xsi:type="dcterms:W3CDTF">2022-01-13T05:33:29Z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39276434C9A94FEEBACEF7960C6E18A7</vt:lpwstr>
  </property>
</Properties>
</file>