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五大连池交投物资资源开发有限公司华山采石场钻井工程</w:t>
      </w:r>
    </w:p>
    <w:p>
      <w:pPr>
        <w:autoSpaceDE w:val="0"/>
        <w:autoSpaceDN w:val="0"/>
        <w:adjustRightInd w:val="0"/>
        <w:spacing w:line="240" w:lineRule="auto"/>
        <w:jc w:val="center"/>
        <w:rPr>
          <w:rFonts w:hint="eastAsia" w:ascii="宋体" w:hAnsi="宋体"/>
          <w:b/>
          <w:color w:val="auto"/>
          <w:sz w:val="84"/>
          <w:szCs w:val="84"/>
        </w:rPr>
      </w:pPr>
    </w:p>
    <w:p>
      <w:pPr>
        <w:autoSpaceDE w:val="0"/>
        <w:autoSpaceDN w:val="0"/>
        <w:adjustRightInd w:val="0"/>
        <w:spacing w:line="240" w:lineRule="auto"/>
        <w:jc w:val="center"/>
        <w:rPr>
          <w:rFonts w:hint="eastAsia" w:ascii="宋体" w:hAnsi="宋体"/>
          <w:b/>
          <w:color w:val="auto"/>
          <w:sz w:val="84"/>
          <w:szCs w:val="84"/>
        </w:rPr>
      </w:pPr>
    </w:p>
    <w:p>
      <w:pPr>
        <w:autoSpaceDE w:val="0"/>
        <w:autoSpaceDN w:val="0"/>
        <w:adjustRightInd w:val="0"/>
        <w:spacing w:line="240" w:lineRule="auto"/>
        <w:jc w:val="center"/>
        <w:rPr>
          <w:rFonts w:hint="eastAsia" w:ascii="宋体" w:hAnsi="宋体"/>
          <w:b/>
          <w:color w:val="auto"/>
          <w:sz w:val="84"/>
          <w:szCs w:val="84"/>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YHZB-2021-011</w:t>
      </w:r>
    </w:p>
    <w:p>
      <w:pPr>
        <w:rPr>
          <w:rFonts w:ascii="宋体" w:hAnsi="宋体" w:cs="Arial"/>
          <w:b/>
          <w:color w:val="auto"/>
          <w:sz w:val="32"/>
          <w:szCs w:val="32"/>
        </w:rPr>
      </w:pPr>
    </w:p>
    <w:p>
      <w:pPr>
        <w:rPr>
          <w:rFonts w:ascii="宋体" w:hAnsi="宋体" w:cs="Arial"/>
          <w:b/>
          <w:color w:val="auto"/>
          <w:sz w:val="32"/>
          <w:szCs w:val="32"/>
        </w:rPr>
      </w:pPr>
    </w:p>
    <w:p>
      <w:pPr>
        <w:pStyle w:val="8"/>
        <w:ind w:left="0" w:leftChars="0" w:firstLine="0" w:firstLineChars="0"/>
        <w:rPr>
          <w:rFonts w:ascii="宋体" w:hAnsi="宋体" w:cs="Arial"/>
          <w:b/>
          <w:color w:val="auto"/>
          <w:sz w:val="32"/>
          <w:szCs w:val="32"/>
        </w:rPr>
      </w:pPr>
    </w:p>
    <w:p>
      <w:pPr>
        <w:pStyle w:val="2"/>
        <w:rPr>
          <w:rFonts w:ascii="宋体" w:hAnsi="宋体" w:cs="Arial"/>
          <w:b/>
          <w:color w:val="auto"/>
          <w:sz w:val="32"/>
          <w:szCs w:val="32"/>
        </w:rPr>
      </w:pPr>
    </w:p>
    <w:p>
      <w:pPr>
        <w:rPr>
          <w:color w:val="auto"/>
        </w:rPr>
      </w:pP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五大连池交投物资资源开发有限公司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十</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60537380"/>
      <w:bookmarkStart w:id="2" w:name="_Toc156585290"/>
      <w:bookmarkStart w:id="3" w:name="_Toc211570245"/>
      <w:bookmarkStart w:id="4" w:name="_Toc145806782"/>
      <w:bookmarkStart w:id="5" w:name="_Toc201565762"/>
      <w:bookmarkStart w:id="6" w:name="_Toc185037690"/>
    </w:p>
    <w:p>
      <w:pPr>
        <w:pStyle w:val="3"/>
        <w:rPr>
          <w:rFonts w:ascii="黑体"/>
          <w:color w:val="auto"/>
          <w:szCs w:val="32"/>
        </w:rPr>
      </w:pPr>
      <w:bookmarkStart w:id="7" w:name="_Toc7346"/>
      <w:r>
        <w:rPr>
          <w:rFonts w:hint="eastAsia"/>
          <w:color w:val="auto"/>
        </w:rPr>
        <w:t>第一章  竞价采购公告</w:t>
      </w:r>
      <w:bookmarkEnd w:id="7"/>
    </w:p>
    <w:bookmarkEnd w:id="0"/>
    <w:p>
      <w:pPr>
        <w:autoSpaceDE w:val="0"/>
        <w:autoSpaceDN w:val="0"/>
        <w:adjustRightInd w:val="0"/>
        <w:spacing w:line="480" w:lineRule="auto"/>
        <w:ind w:firstLine="480" w:firstLineChars="200"/>
        <w:jc w:val="left"/>
        <w:rPr>
          <w:rFonts w:hint="default" w:ascii="Times New Roman" w:hAnsi="Times New Roman" w:cs="Times New Roman"/>
          <w:color w:val="auto"/>
          <w:sz w:val="21"/>
          <w:szCs w:val="21"/>
        </w:rPr>
      </w:pPr>
      <w:bookmarkStart w:id="8" w:name="OLE_LINK3"/>
      <w:bookmarkStart w:id="9" w:name="OLE_LINK1"/>
      <w:bookmarkStart w:id="10" w:name="OLE_LINK4"/>
      <w:bookmarkStart w:id="11" w:name="OLE_LINK5"/>
      <w:bookmarkStart w:id="12" w:name="OLE_LINK6"/>
      <w:r>
        <w:rPr>
          <w:rFonts w:hint="eastAsia" w:ascii="宋体" w:hAnsi="宋体" w:eastAsia="宋体" w:cs="宋体"/>
          <w:color w:val="auto"/>
          <w:sz w:val="24"/>
          <w:szCs w:val="24"/>
        </w:rPr>
        <w:t>我公司接受</w:t>
      </w:r>
      <w:r>
        <w:rPr>
          <w:rFonts w:hint="eastAsia" w:cs="宋体"/>
          <w:color w:val="auto"/>
          <w:sz w:val="24"/>
          <w:szCs w:val="24"/>
          <w:lang w:eastAsia="zh-CN"/>
        </w:rPr>
        <w:t>五大连池交投物资资源开发有限公司</w:t>
      </w:r>
      <w:r>
        <w:rPr>
          <w:rFonts w:hint="eastAsia" w:ascii="宋体" w:hAnsi="宋体" w:eastAsia="宋体" w:cs="宋体"/>
          <w:color w:val="auto"/>
          <w:sz w:val="24"/>
          <w:szCs w:val="24"/>
        </w:rPr>
        <w:t>（以下称“采购人”）的委托，对</w:t>
      </w:r>
      <w:r>
        <w:rPr>
          <w:rFonts w:hint="eastAsia" w:cs="宋体"/>
          <w:color w:val="auto"/>
          <w:sz w:val="24"/>
          <w:szCs w:val="24"/>
          <w:lang w:val="en-US" w:eastAsia="zh-CN"/>
        </w:rPr>
        <w:t>五大连池交投物资资源开发有限公司华山采石场钻井工程</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：YHZB-2021-011</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s="宋体"/>
          <w:color w:val="auto"/>
          <w:sz w:val="24"/>
          <w:szCs w:val="24"/>
          <w:lang w:val="en-US" w:eastAsia="zh-CN"/>
        </w:rPr>
        <w:t>五大连池交投物资资源开发有限公司华山采石场钻井工程</w:t>
      </w:r>
    </w:p>
    <w:p>
      <w:pPr>
        <w:pStyle w:val="16"/>
        <w:widowControl/>
        <w:tabs>
          <w:tab w:val="left" w:pos="6877"/>
        </w:tabs>
        <w:spacing w:before="0" w:beforeAutospacing="0" w:after="0" w:afterAutospacing="0" w:line="360" w:lineRule="auto"/>
        <w:ind w:firstLine="480"/>
        <w:rPr>
          <w:rFonts w:hint="default" w:ascii="宋体" w:hAnsi="宋体" w:eastAsia="宋体"/>
          <w:color w:val="auto"/>
          <w:sz w:val="24"/>
          <w:lang w:val="en-US" w:eastAsia="zh-CN"/>
        </w:rPr>
      </w:pPr>
      <w:r>
        <w:rPr>
          <w:rFonts w:hint="eastAsia" w:ascii="宋体" w:hAnsi="宋体"/>
          <w:color w:val="auto"/>
          <w:sz w:val="24"/>
        </w:rPr>
        <w:t>1.3项目内容：钻井工程（生活饮用水）</w:t>
      </w:r>
      <w:r>
        <w:rPr>
          <w:rFonts w:hint="eastAsia"/>
          <w:color w:val="auto"/>
          <w:sz w:val="24"/>
          <w:lang w:eastAsia="zh-CN"/>
        </w:rPr>
        <w:t>，</w:t>
      </w:r>
      <w:r>
        <w:rPr>
          <w:rFonts w:hint="eastAsia"/>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宋体" w:hAnsi="宋体" w:cs="宋体"/>
          <w:color w:val="auto"/>
          <w:lang w:val="en-US" w:eastAsia="zh-CN"/>
        </w:rPr>
      </w:pPr>
      <w:r>
        <w:rPr>
          <w:rFonts w:hint="eastAsia" w:ascii="宋体" w:hAnsi="宋体" w:cs="宋体"/>
          <w:color w:val="auto"/>
        </w:rPr>
        <w:t>1.4付款方式</w:t>
      </w:r>
      <w:r>
        <w:rPr>
          <w:rFonts w:hint="eastAsia" w:ascii="宋体" w:hAnsi="宋体" w:cs="宋体"/>
          <w:color w:val="auto"/>
          <w:lang w:eastAsia="zh-CN"/>
        </w:rPr>
        <w:t>：验收合格后一次性全部付清</w:t>
      </w:r>
      <w:r>
        <w:rPr>
          <w:rFonts w:hint="eastAsia" w:ascii="宋体" w:hAnsi="宋体" w:cs="宋体"/>
          <w:color w:val="auto"/>
          <w:lang w:val="en-US" w:eastAsia="zh-CN"/>
        </w:rPr>
        <w:t>。</w:t>
      </w:r>
    </w:p>
    <w:p>
      <w:pPr>
        <w:pStyle w:val="16"/>
        <w:widowControl/>
        <w:spacing w:before="0" w:beforeAutospacing="0" w:after="0" w:afterAutospacing="0" w:line="360" w:lineRule="auto"/>
        <w:ind w:firstLine="480"/>
        <w:rPr>
          <w:rFonts w:hint="default" w:ascii="宋体" w:hAnsi="宋体" w:cs="宋体"/>
          <w:color w:val="auto"/>
          <w:lang w:val="en-US" w:eastAsia="zh-CN"/>
        </w:rPr>
      </w:pPr>
      <w:r>
        <w:rPr>
          <w:rFonts w:hint="eastAsia" w:ascii="宋体" w:hAnsi="宋体" w:cs="宋体"/>
          <w:color w:val="auto"/>
          <w:lang w:val="en-US" w:eastAsia="zh-CN"/>
        </w:rPr>
        <w:t>1.5竣工日期：签订合同后十五日内</w:t>
      </w:r>
    </w:p>
    <w:p>
      <w:pPr>
        <w:pStyle w:val="16"/>
        <w:widowControl/>
        <w:spacing w:before="0" w:beforeAutospacing="0" w:after="0" w:afterAutospacing="0" w:line="360" w:lineRule="auto"/>
        <w:ind w:firstLine="480"/>
        <w:rPr>
          <w:rFonts w:hint="default" w:ascii="宋体" w:hAnsi="宋体" w:cs="宋体"/>
          <w:color w:val="auto"/>
          <w:lang w:val="en-US" w:eastAsia="zh-CN"/>
        </w:rPr>
      </w:pPr>
      <w:r>
        <w:rPr>
          <w:rFonts w:hint="eastAsia" w:ascii="宋体" w:hAnsi="宋体" w:cs="宋体"/>
          <w:color w:val="auto"/>
          <w:lang w:val="en-US" w:eastAsia="zh-CN"/>
        </w:rPr>
        <w:t>1.6质 保 期：12个月。</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bookmarkStart w:id="26" w:name="_GoBack"/>
      <w:bookmarkEnd w:id="26"/>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3.1采购预算金额为50000.00元</w:t>
      </w:r>
      <w:r>
        <w:rPr>
          <w:rFonts w:hint="eastAsia" w:ascii="宋体" w:hAnsi="宋体"/>
          <w:color w:val="auto"/>
          <w:sz w:val="24"/>
        </w:rPr>
        <w:t>（</w:t>
      </w:r>
      <w:r>
        <w:rPr>
          <w:rFonts w:hint="eastAsia"/>
        </w:rPr>
        <w:t>以实际发生为准，意向供应商报价为含税施工总报</w:t>
      </w:r>
      <w:r>
        <w:rPr>
          <w:rFonts w:hint="eastAsia"/>
          <w:lang w:eastAsia="zh-CN"/>
        </w:rPr>
        <w:t>价，</w:t>
      </w:r>
      <w:r>
        <w:rPr>
          <w:rFonts w:hint="eastAsia" w:ascii="宋体" w:hAnsi="宋体"/>
          <w:color w:val="auto"/>
          <w:sz w:val="24"/>
        </w:rPr>
        <w:t>开具增值税普通发票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6.2.1保证金金额：小写：1000元整；大写：壹仟元。</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2021年11月3日10时00分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账户名：哈尔滨亚和工程项目管理有限公司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号：140600122000003842</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开户行：哈尔滨农村商业银行股份有限公司群力家园支行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行  号：402261001402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w:t>
      </w:r>
      <w:r>
        <w:rPr>
          <w:rFonts w:hint="eastAsia" w:ascii="宋体" w:hAnsi="宋体" w:cs="Times New Roman"/>
          <w:color w:val="auto"/>
          <w:sz w:val="24"/>
          <w:szCs w:val="24"/>
          <w:u w:val="single"/>
          <w:lang w:val="en-US" w:eastAsia="zh-CN"/>
        </w:rPr>
        <w:t>150元整</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50000.00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2021年11月2日10时00分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11</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3</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.2质量没有达到验收的质量标准，并赔偿采购方由此所造成的一切损失。</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人：五大连池交投物资资源开发有限公司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址：五大连池市迎宾路129号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人：韦忠全</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13384616345</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 xml:space="preserve">代理机构：哈尔滨亚和工程项目管理有限公司 </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址：道里区康泰嘉园2栋8号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人：宗女士</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电    话：0451-88287888</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账 户 名：哈尔滨亚和工程项目管理有限公司</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账    号：140600122000003842</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开 户 行：哈尔滨农村商业银行股份有限公司群力家园支行</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 xml:space="preserve">行    号：402261001402 </w:t>
      </w:r>
    </w:p>
    <w:p>
      <w:pPr>
        <w:pStyle w:val="2"/>
        <w:rPr>
          <w:rFonts w:hint="eastAsia"/>
          <w:color w:val="auto"/>
        </w:rPr>
      </w:pP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950198"/>
    <w:rsid w:val="4C9B1723"/>
    <w:rsid w:val="5D3872E7"/>
    <w:rsid w:val="67A41FC6"/>
    <w:rsid w:val="6FAE6E4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unhideWhenUsed/>
    <w:qFormat/>
    <w:uiPriority w:val="1"/>
  </w:style>
  <w:style w:type="table" w:default="1" w:styleId="17">
    <w:name w:val="Normal Table"/>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11</TotalTime>
  <ScaleCrop>false</ScaleCrop>
  <LinksUpToDate>false</LinksUpToDate>
  <CharactersWithSpaces>12916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2020-07-24T10:07:00Z</dcterms:created>
  <dc:creator>aa</dc:creator>
  <cp:lastModifiedBy>Administrator</cp:lastModifiedBy>
  <dcterms:modified xsi:type="dcterms:W3CDTF">2021-10-27T03:31:48Z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F587FC248B9B44CEA36470489FBA88A3</vt:lpwstr>
  </property>
</Properties>
</file>