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rFonts w:hint="eastAsia"/>
          <w:color w:val="auto"/>
          <w:sz w:val="36"/>
          <w:szCs w:val="36"/>
        </w:rPr>
      </w:pPr>
      <w:bookmarkStart w:id="0" w:name="_Toc18458"/>
      <w:bookmarkStart w:id="1" w:name="OLE_LINK2"/>
      <w:bookmarkStart w:id="2" w:name="_Toc201565762"/>
      <w:bookmarkStart w:id="3" w:name="_Toc145806782"/>
      <w:bookmarkStart w:id="4" w:name="_Toc60537380"/>
      <w:bookmarkStart w:id="5" w:name="_Toc156585290"/>
      <w:bookmarkStart w:id="6" w:name="_Toc211570245"/>
      <w:bookmarkStart w:id="7" w:name="_Toc185037690"/>
      <w:bookmarkStart w:id="17" w:name="_GoBack"/>
      <w:r>
        <w:rPr>
          <w:rFonts w:hint="eastAsia"/>
          <w:color w:val="auto"/>
          <w:sz w:val="36"/>
          <w:szCs w:val="36"/>
          <w:lang w:eastAsia="zh-CN"/>
        </w:rPr>
        <w:t>更正</w:t>
      </w:r>
      <w:r>
        <w:rPr>
          <w:rFonts w:hint="eastAsia"/>
          <w:color w:val="auto"/>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1"/>
      <w:bookmarkStart w:id="9" w:name="OLE_LINK5"/>
      <w:bookmarkStart w:id="10" w:name="OLE_LINK3"/>
      <w:bookmarkStart w:id="11" w:name="OLE_LINK4"/>
      <w:bookmarkStart w:id="12" w:name="OLE_LINK6"/>
      <w:r>
        <w:rPr>
          <w:rFonts w:hint="eastAsia" w:ascii="宋体" w:hAnsi="宋体"/>
          <w:bCs/>
          <w:color w:val="auto"/>
          <w:sz w:val="28"/>
          <w:szCs w:val="28"/>
          <w:lang w:val="en-US" w:eastAsia="zh-CN"/>
        </w:rPr>
        <w:t>我公司接受黑龙江省交通投资集团有限公司哈尔滨运营分公司（以下称“采购人”）的委托，对黑龙江省交通投资集团有限公司哈尔滨运营分公司群力收费站给水工程</w:t>
      </w:r>
      <w:r>
        <w:rPr>
          <w:rFonts w:hint="eastAsia" w:ascii="宋体" w:hAnsi="宋体"/>
          <w:bCs/>
          <w:color w:val="auto"/>
          <w:sz w:val="28"/>
          <w:szCs w:val="28"/>
          <w:lang w:val="en-US" w:eastAsia="zh-CN"/>
        </w:rPr>
        <w:t>（项目编号为FYZB-2021-1024）于</w:t>
      </w:r>
      <w:r>
        <w:rPr>
          <w:rFonts w:hint="eastAsia" w:ascii="宋体" w:hAnsi="宋体"/>
          <w:bCs/>
          <w:color w:val="auto"/>
          <w:sz w:val="28"/>
          <w:szCs w:val="28"/>
          <w:lang w:val="en-US" w:eastAsia="zh-CN"/>
        </w:rPr>
        <w:t>2021年10月15日</w:t>
      </w:r>
      <w:r>
        <w:rPr>
          <w:rFonts w:hint="eastAsia" w:ascii="宋体" w:hAnsi="宋体"/>
          <w:bCs/>
          <w:color w:val="auto"/>
          <w:sz w:val="28"/>
          <w:szCs w:val="28"/>
          <w:lang w:val="en-US" w:eastAsia="zh-CN"/>
        </w:rPr>
        <w:t>发</w:t>
      </w:r>
      <w:r>
        <w:rPr>
          <w:rFonts w:hint="eastAsia" w:ascii="宋体" w:hAnsi="宋体"/>
          <w:bCs/>
          <w:color w:val="auto"/>
          <w:sz w:val="28"/>
          <w:szCs w:val="28"/>
          <w:lang w:val="en-US" w:eastAsia="zh-CN"/>
        </w:rPr>
        <w:t>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更正内容为项目清单；</w:t>
      </w:r>
    </w:p>
    <w:p>
      <w:pPr>
        <w:pStyle w:val="3"/>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color w:val="auto"/>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5" w:name="_Toc418502404"/>
      <w:bookmarkStart w:id="16" w:name="_Hlk530683232"/>
      <w:r>
        <w:rPr>
          <w:rFonts w:hint="eastAsia" w:ascii="宋体" w:hAnsi="宋体" w:cs="Times New Roman"/>
          <w:color w:val="auto"/>
          <w:kern w:val="2"/>
          <w:sz w:val="28"/>
          <w:szCs w:val="28"/>
          <w:highlight w:val="none"/>
          <w:lang w:val="en-US" w:eastAsia="zh-CN" w:bidi="ar-SA"/>
        </w:rPr>
        <w:t>采 购 人：黑龙江省交通投资集团有限公司哈尔滨运营分公司</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址：哈尔滨市南岗区华山路99号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人：刘兆澎</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话：15663826663</w:t>
      </w:r>
    </w:p>
    <w:p>
      <w:pPr>
        <w:pStyle w:val="3"/>
        <w:spacing w:line="360" w:lineRule="auto"/>
        <w:rPr>
          <w:rFonts w:hint="eastAsia"/>
          <w:color w:val="auto"/>
          <w:sz w:val="28"/>
          <w:szCs w:val="28"/>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3"/>
        <w:spacing w:line="360" w:lineRule="auto"/>
        <w:rPr>
          <w:rFonts w:hint="eastAsia" w:ascii="宋体" w:hAnsi="宋体" w:eastAsia="宋体" w:cs="Times New Roman"/>
          <w:color w:val="auto"/>
          <w:sz w:val="28"/>
          <w:szCs w:val="28"/>
        </w:rPr>
      </w:pPr>
    </w:p>
    <w:bookmarkEnd w:id="17"/>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FA1C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510"/>
    </w:pPr>
    <w:rPr>
      <w:rFonts w:ascii="宋体"/>
      <w:sz w:val="28"/>
    </w:rPr>
  </w:style>
  <w:style w:type="paragraph" w:styleId="3">
    <w:name w:val="Body Text"/>
    <w:basedOn w:val="1"/>
    <w:next w:val="1"/>
    <w:qFormat/>
    <w:uiPriority w:val="1"/>
    <w:rPr>
      <w:szCs w:val="21"/>
    </w:r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next w:val="9"/>
    <w:qFormat/>
    <w:uiPriority w:val="0"/>
    <w:pPr>
      <w:ind w:firstLine="420"/>
    </w:pPr>
  </w:style>
  <w:style w:type="paragraph" w:styleId="9">
    <w:name w:val="Body Text First Indent 2"/>
    <w:basedOn w:val="8"/>
    <w:next w:val="1"/>
    <w:qFormat/>
    <w:uiPriority w:val="99"/>
    <w:pPr>
      <w:ind w:firstLine="200" w:firstLineChars="200"/>
    </w:pPr>
    <w:rPr>
      <w:color w:val="000000"/>
    </w:rPr>
  </w:style>
  <w:style w:type="paragraph" w:styleId="10">
    <w:name w:val="Plain Text"/>
    <w:basedOn w:val="1"/>
    <w:qFormat/>
    <w:uiPriority w:val="0"/>
    <w:rPr>
      <w:rFonts w:ascii="宋体" w:hAnsi="Courier New"/>
      <w:color w:val="000000"/>
      <w:kern w:val="0"/>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2021-10-22T08:42:08Z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91D223610AB5441499167321F617B4AE</vt:lpwstr>
  </property>
</Properties>
</file>