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齐齐哈尔养护分公司拉哈养护工区办公用房改造、泰来养护工区与昂昂溪收费站合署办公楼改造工程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FYZB-2021-1015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45806782"/>
      <w:bookmarkStart w:id="4" w:name="_Toc185037690"/>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黑龙江省交投高速公路运营管理有限公司齐齐哈尔养护分公司拉哈养护工区办公用房改造、泰来养护工区与昂昂溪收费站合署办公楼改造工程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FYZB-2021-1015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黑龙江省交投高速公路运营管理有限公司齐齐哈尔养护分公司拉哈养护工区办公用房改造、泰来养护工区与昂昂溪收费站合署办公楼改造工程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办公楼改造工程，</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：合同签订后，成交供应商入场施工第七天支付合同金额的40%，施工完成验收合格后支付合同金额的55%，一年质保期满后支付余款5%</w:t>
      </w:r>
      <w:bookmarkStart w:id="26" w:name="_GoBack"/>
      <w:bookmarkEnd w:id="26"/>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3.1采购预算金额为1171751.26元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6.2.1保证金金额：小写：24000.00元；大写：贰万肆仟元整。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1171751.26</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人：耿岩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18045278633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6760DD"/>
    <w:rsid w:val="05A93BCF"/>
    <w:rsid w:val="05CE5594"/>
    <w:rsid w:val="060222F5"/>
    <w:rsid w:val="06275190"/>
    <w:rsid w:val="06A145E6"/>
    <w:rsid w:val="071B6B13"/>
    <w:rsid w:val="07DC064A"/>
    <w:rsid w:val="08597BF8"/>
    <w:rsid w:val="089F2C85"/>
    <w:rsid w:val="090B06D7"/>
    <w:rsid w:val="097E7EB6"/>
    <w:rsid w:val="09972535"/>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A82434"/>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183461"/>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F82CB1"/>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2021-10-13T03:21:44Z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