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国产化专用产品采购项目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rPr>
          <w:color w:val="auto"/>
        </w:rPr>
      </w:pPr>
    </w:p>
    <w:p>
      <w:pPr>
        <w:rPr>
          <w:rFonts w:ascii="宋体" w:hAnsi="宋体" w:cs="Arial"/>
          <w:b/>
          <w:color w:val="auto"/>
          <w:sz w:val="32"/>
          <w:szCs w:val="32"/>
        </w:rPr>
      </w:pPr>
    </w:p>
    <w:p>
      <w:pPr>
        <w:autoSpaceDE w:val="0"/>
        <w:autoSpaceDN w:val="0"/>
        <w:adjustRightInd w:val="0"/>
        <w:spacing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56585290"/>
      <w:bookmarkStart w:id="3" w:name="_Toc201565762"/>
      <w:bookmarkStart w:id="4" w:name="_Toc145806782"/>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jc w:val="both"/>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黑龙江省交通投资集团有限公司国产化专用产品采购项目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FYZB-2021-0334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黑龙江省交通投资集团有限公司国产化专用产品采购项目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国产化专用产品采购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：货到现场验收合格后</w:t>
      </w:r>
      <w:r>
        <w:rPr>
          <w:rFonts w:hint="eastAsia" w:cs="宋体"/>
          <w:color w:val="auto"/>
          <w:lang w:val="en-US" w:eastAsia="zh-CN"/>
        </w:rPr>
        <w:t>15</w:t>
      </w:r>
      <w:r>
        <w:rPr>
          <w:rFonts w:hint="eastAsia" w:cs="宋体"/>
          <w:color w:val="auto"/>
          <w:lang w:eastAsia="zh-CN"/>
        </w:rPr>
        <w:t>日付款。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w:t>
      </w:r>
      <w:bookmarkStart w:id="26" w:name="_GoBack"/>
      <w:bookmarkEnd w:id="26"/>
      <w:r>
        <w:rPr>
          <w:rFonts w:hint="eastAsia" w:ascii="宋体" w:hAnsi="宋体"/>
          <w:color w:val="auto"/>
          <w:sz w:val="24"/>
          <w:lang w:val="en-US" w:eastAsia="zh-CN"/>
        </w:rPr>
        <w:t>货到现场及安装的报价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6.2.1保证金金额：小写：1300.00元；大写：壹仟叁佰元整。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址：创新三路899号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人：侯女士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13674619086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3F7673"/>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4C1009"/>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2021-03-16T01:52:04Z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BBE169B064EB4AB0ADDF1D4F04F4448D</vt:lpwstr>
  </property>
</Properties>
</file>